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Modulo di Associazione alla</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Società Scacchistica Torinese</w:t>
      </w:r>
    </w:p>
    <w:p w:rsidR="00000000" w:rsidDel="00000000" w:rsidP="00000000" w:rsidRDefault="00000000" w:rsidRPr="00000000" w14:paraId="00000003">
      <w:pPr>
        <w:spacing w:after="0" w:line="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Il/la sottoscritto/a: </w:t>
      </w:r>
    </w:p>
    <w:p w:rsidR="00000000" w:rsidDel="00000000" w:rsidP="00000000" w:rsidRDefault="00000000" w:rsidRPr="00000000" w14:paraId="00000004">
      <w:pPr>
        <w:spacing w:after="0" w:line="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cognome ................................................................................. nome ................................................................................</w:t>
      </w:r>
    </w:p>
    <w:p w:rsidR="00000000" w:rsidDel="00000000" w:rsidP="00000000" w:rsidRDefault="00000000" w:rsidRPr="00000000" w14:paraId="00000005">
      <w:pPr>
        <w:spacing w:after="0" w:line="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nato/a il ....................................................... a .............       ...............................................................................................</w:t>
      </w:r>
    </w:p>
    <w:p w:rsidR="00000000" w:rsidDel="00000000" w:rsidP="00000000" w:rsidRDefault="00000000" w:rsidRPr="00000000" w14:paraId="00000006">
      <w:pPr>
        <w:spacing w:after="0" w:line="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residente in .................................................................... via........................................................................... n ...............</w:t>
      </w:r>
    </w:p>
    <w:p w:rsidR="00000000" w:rsidDel="00000000" w:rsidP="00000000" w:rsidRDefault="00000000" w:rsidRPr="00000000" w14:paraId="00000007">
      <w:pPr>
        <w:spacing w:after="0" w:line="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tel. .................................................................... e-mail .....................................................................................................</w:t>
      </w:r>
    </w:p>
    <w:p w:rsidR="00000000" w:rsidDel="00000000" w:rsidP="00000000" w:rsidRDefault="00000000" w:rsidRPr="00000000" w14:paraId="00000008">
      <w:pPr>
        <w:spacing w:after="120" w:line="4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C.F. ................................................................................... professione ............................................................................</w:t>
      </w:r>
    </w:p>
    <w:p w:rsidR="00000000" w:rsidDel="00000000" w:rsidP="00000000" w:rsidRDefault="00000000" w:rsidRPr="00000000" w14:paraId="00000009">
      <w:pPr>
        <w:spacing w:after="0" w:line="40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premesso che</w:t>
      </w:r>
    </w:p>
    <w:p w:rsidR="00000000" w:rsidDel="00000000" w:rsidP="00000000" w:rsidRDefault="00000000" w:rsidRPr="00000000" w14:paraId="0000000A">
      <w:pPr>
        <w:spacing w:after="0" w:line="4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nel richiedere l’iscrizione alla Società Scacchistica Torinese intende frequentare i locali della stessa, partecipando eventualmente all’attività didattica, ai tornei, alle competizioni e gare di natura scacchistica sia interne alla Società, sia organizzate da Enti esterni,</w:t>
      </w:r>
    </w:p>
    <w:p w:rsidR="00000000" w:rsidDel="00000000" w:rsidP="00000000" w:rsidRDefault="00000000" w:rsidRPr="00000000" w14:paraId="0000000B">
      <w:pPr>
        <w:spacing w:after="120" w:before="120" w:line="40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ACCONSENTE CHE</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5"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Società Scacchistica Torinese, nell’ambito della propria attività, o comunque i soggetti ad essa riferibili effettuino fotografie e/o riprese audio/video, anche in formato digitale, che lo ritraggono;</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20" w:lineRule="auto"/>
        <w:ind w:left="425"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immagini nelle fotografie e nelle riprese di cui al punto precedente vengano utilizzate dalla Società Scacchistica Torinese per la pubblicazione all’interno del proprio sito internet, pagina Facebook, canale YouTube e per fini di documentazione sportiva e promo-pubblicitaria (classifiche, premiazioni, pubblicazioni e riviste di settore, calendari, ecc.);</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40" w:before="0" w:line="320" w:lineRule="auto"/>
        <w:ind w:left="425" w:right="0" w:hanging="425"/>
        <w:jc w:val="both"/>
        <w:rPr>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 suindicate immagini fotografiche e riprese video siano oggetto di eventuali modifiche e variazioni e le stesse possano essere utilizzate singolarmente e/o abbinate con altre immagini di cose e/o persone.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2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 conseguenza sottoscrivendo il presente modulo, autorizza la Società Scacchistica Torinese ad utilizzare, nel caso anche mediante riduzioni e/o adattamenti, e diffondere le immagini contenute nelle fotografie e riprese di cui sopra a fini di documentazione sportiva, informativa e promo-pubblicitaria, tramite pubblicazione delle stesse sul proprio sito internet, pagina Facebook, canale YouTube e su pubblicazioni del settore anche non direttamente curate dalla Società ed a riprodurle, in tutto o in parte, in qualsiasi formato.</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2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 cessione e l’utilizzo delle immagini fotografiche e riprese video sono da considerarsi effettuate in forma completamente gratuita pertanto il sottoscritto/a rinuncia espressamente a qualsivoglia forma d’indennizzo e/o risarcimento danni, anche ex artt.96 e 98 L. 22 aprile 1941, nr. 633.</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360" w:line="40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Torino,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00" w:lineRule="auto"/>
        <w:ind w:left="4395"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sectPr>
          <w:headerReference r:id="rId6" w:type="default"/>
          <w:footerReference r:id="rId7" w:type="default"/>
          <w:pgSz w:h="16838" w:w="11906" w:orient="portrait"/>
          <w:pgMar w:bottom="1134" w:top="964" w:left="1247" w:right="1247" w:header="794" w:footer="284"/>
          <w:pgNumType w:start="1"/>
        </w:sect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FIRMA ....................................................................................</w:t>
      </w:r>
    </w:p>
    <w:p w:rsidR="00000000" w:rsidDel="00000000" w:rsidP="00000000" w:rsidRDefault="00000000" w:rsidRPr="00000000" w14:paraId="00000013">
      <w:pPr>
        <w:spacing w:after="360" w:line="320" w:lineRule="auto"/>
        <w:ind w:firstLine="5103"/>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4">
      <w:pPr>
        <w:spacing w:after="480" w:line="320" w:lineRule="auto"/>
        <w:ind w:firstLine="5103"/>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5">
      <w:pPr>
        <w:spacing w:after="0" w:line="320" w:lineRule="auto"/>
        <w:jc w:val="center"/>
        <w:rPr>
          <w:rFonts w:ascii="Garamond" w:cs="Garamond" w:eastAsia="Garamond" w:hAnsi="Garamond"/>
          <w:b w:val="1"/>
          <w:sz w:val="28"/>
          <w:szCs w:val="28"/>
        </w:rPr>
      </w:pPr>
      <w:r w:rsidDel="00000000" w:rsidR="00000000" w:rsidRPr="00000000">
        <w:rPr>
          <w:rFonts w:ascii="Garamond" w:cs="Garamond" w:eastAsia="Garamond" w:hAnsi="Garamond"/>
          <w:b w:val="1"/>
          <w:sz w:val="28"/>
          <w:szCs w:val="28"/>
          <w:rtl w:val="0"/>
        </w:rPr>
        <w:t xml:space="preserve">AUTORIZZAZIONE AL TRATTAMENTO DEI DATI PERSONALI</w:t>
      </w:r>
    </w:p>
    <w:p w:rsidR="00000000" w:rsidDel="00000000" w:rsidP="00000000" w:rsidRDefault="00000000" w:rsidRPr="00000000" w14:paraId="00000016">
      <w:pPr>
        <w:spacing w:line="320" w:lineRule="auto"/>
        <w:jc w:val="center"/>
        <w:rPr>
          <w:rFonts w:ascii="Garamond" w:cs="Garamond" w:eastAsia="Garamond" w:hAnsi="Garamond"/>
          <w:b w:val="1"/>
          <w:sz w:val="23"/>
          <w:szCs w:val="23"/>
        </w:rPr>
      </w:pPr>
      <w:r w:rsidDel="00000000" w:rsidR="00000000" w:rsidRPr="00000000">
        <w:rPr>
          <w:rFonts w:ascii="Garamond" w:cs="Garamond" w:eastAsia="Garamond" w:hAnsi="Garamond"/>
          <w:b w:val="1"/>
          <w:sz w:val="28"/>
          <w:szCs w:val="28"/>
          <w:rtl w:val="0"/>
        </w:rPr>
        <w:t xml:space="preserve">(informativa </w:t>
      </w:r>
      <w:r w:rsidDel="00000000" w:rsidR="00000000" w:rsidRPr="00000000">
        <w:rPr>
          <w:rFonts w:ascii="Garamond" w:cs="Garamond" w:eastAsia="Garamond" w:hAnsi="Garamond"/>
          <w:i w:val="1"/>
          <w:sz w:val="28"/>
          <w:szCs w:val="28"/>
          <w:rtl w:val="0"/>
        </w:rPr>
        <w:t xml:space="preserve">ex</w:t>
      </w:r>
      <w:r w:rsidDel="00000000" w:rsidR="00000000" w:rsidRPr="00000000">
        <w:rPr>
          <w:rFonts w:ascii="Garamond" w:cs="Garamond" w:eastAsia="Garamond" w:hAnsi="Garamond"/>
          <w:b w:val="1"/>
          <w:sz w:val="28"/>
          <w:szCs w:val="28"/>
          <w:rtl w:val="0"/>
        </w:rPr>
        <w:t xml:space="preserve"> art. 13 D. Lgs. 196/2003)</w:t>
      </w:r>
      <w:r w:rsidDel="00000000" w:rsidR="00000000" w:rsidRPr="00000000">
        <w:rPr>
          <w:rtl w:val="0"/>
        </w:rPr>
      </w:r>
    </w:p>
    <w:p w:rsidR="00000000" w:rsidDel="00000000" w:rsidP="00000000" w:rsidRDefault="00000000" w:rsidRPr="00000000" w14:paraId="00000017">
      <w:pPr>
        <w:spacing w:line="32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8">
      <w:pPr>
        <w:spacing w:line="34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Il sottoscritto/a, </w:t>
      </w:r>
    </w:p>
    <w:p w:rsidR="00000000" w:rsidDel="00000000" w:rsidP="00000000" w:rsidRDefault="00000000" w:rsidRPr="00000000" w14:paraId="00000019">
      <w:pPr>
        <w:spacing w:line="340" w:lineRule="auto"/>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cognome .............................................................................. nome................................................................................</w:t>
      </w:r>
    </w:p>
    <w:p w:rsidR="00000000" w:rsidDel="00000000" w:rsidP="00000000" w:rsidRDefault="00000000" w:rsidRPr="00000000" w14:paraId="0000001A">
      <w:pPr>
        <w:spacing w:after="120"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ai sensi degli artt. 7 e 13 del D.Lgs. 30.06.2003 nr. 196, acquisite le informazioni fornite dalla Società Scacchistica Torinese, con sede in Torino, via Goito 13 (Titolare del trattamento dei dati personali), autorizza la Società Scacchistica Torinese al trattamento dei suoi dati personali nel rispetto della privacy. Il trattamento dei dati, il cui conferimento è obbligatorio per la corretta prestazione da parte della Società Scacchistica Torinese della propria attività didattica e di organizzazione/partecipazione a competizioni ed eventi, che pertanto non potrà essere svolta in caso di sua omissione o rifiuto, sarà esercitato con mezzi manuali ed informatizzati per scopi sportivi, pubblicitari, promozionali ed informativi. Ai sensi del citato D. Lgs. i dati raccolti con il presente modulo resteranno di pertinenza della Società Scacchistica Torinese ai fini dell’archiviazione. Il sottoscritto/a autorizza inoltre:</w:t>
      </w:r>
    </w:p>
    <w:p w:rsidR="00000000" w:rsidDel="00000000" w:rsidP="00000000" w:rsidRDefault="00000000" w:rsidRPr="00000000" w14:paraId="0000001B">
      <w:pPr>
        <w:spacing w:after="120"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la cessione dei dati da parte della Società Scacchistica Torinese a soggetti terzi selezionati preventivamente dalla stessa, solo ai fini di documentazione sportiva, informativa, promo-pubblicitaria;</w:t>
      </w:r>
    </w:p>
    <w:p w:rsidR="00000000" w:rsidDel="00000000" w:rsidP="00000000" w:rsidRDefault="00000000" w:rsidRPr="00000000" w14:paraId="0000001C">
      <w:pPr>
        <w:spacing w:after="120"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la pubblicazione delle immagini sul sito internet, pagina Facebook, canale YouTube della Società o sulle pubblicazioni di settore, anche non direttamente curate da SST. </w:t>
      </w:r>
    </w:p>
    <w:p w:rsidR="00000000" w:rsidDel="00000000" w:rsidP="00000000" w:rsidRDefault="00000000" w:rsidRPr="00000000" w14:paraId="0000001D">
      <w:pPr>
        <w:spacing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In ogni momento il sottoscritto potrà esercitare i propri diritti nei confronti del Titolare del trattamento, in merito alle finalità e modalità del trattamento stesso, all’aggiornamento, alla rettifica o alla cancellazione dei dati personali, scrivendo a: Società Scacchistica Torinese, via Goito 13, 10125 Torino.</w:t>
      </w:r>
    </w:p>
    <w:p w:rsidR="00000000" w:rsidDel="00000000" w:rsidP="00000000" w:rsidRDefault="00000000" w:rsidRPr="00000000" w14:paraId="0000001E">
      <w:pPr>
        <w:spacing w:line="320" w:lineRule="auto"/>
        <w:jc w:val="both"/>
        <w:rPr>
          <w:rFonts w:ascii="Garamond" w:cs="Garamond" w:eastAsia="Garamond" w:hAnsi="Garamond"/>
          <w:sz w:val="23"/>
          <w:szCs w:val="23"/>
        </w:rPr>
      </w:pPr>
      <w:r w:rsidDel="00000000" w:rsidR="00000000" w:rsidRPr="00000000">
        <w:rPr>
          <w:rtl w:val="0"/>
        </w:rPr>
      </w:r>
    </w:p>
    <w:p w:rsidR="00000000" w:rsidDel="00000000" w:rsidP="00000000" w:rsidRDefault="00000000" w:rsidRPr="00000000" w14:paraId="0000001F">
      <w:pPr>
        <w:spacing w:line="320" w:lineRule="auto"/>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Torino, ………………………….</w:t>
      </w:r>
    </w:p>
    <w:p w:rsidR="00000000" w:rsidDel="00000000" w:rsidP="00000000" w:rsidRDefault="00000000" w:rsidRPr="00000000" w14:paraId="00000020">
      <w:pPr>
        <w:spacing w:after="360" w:line="320" w:lineRule="auto"/>
        <w:ind w:firstLine="5387"/>
        <w:jc w:val="both"/>
        <w:rPr>
          <w:rFonts w:ascii="Garamond" w:cs="Garamond" w:eastAsia="Garamond" w:hAnsi="Garamond"/>
          <w:sz w:val="23"/>
          <w:szCs w:val="23"/>
        </w:rPr>
      </w:pPr>
      <w:r w:rsidDel="00000000" w:rsidR="00000000" w:rsidRPr="00000000">
        <w:rPr>
          <w:rFonts w:ascii="Garamond" w:cs="Garamond" w:eastAsia="Garamond" w:hAnsi="Garamond"/>
          <w:sz w:val="23"/>
          <w:szCs w:val="23"/>
          <w:rtl w:val="0"/>
        </w:rPr>
        <w:t xml:space="preserve">FIRMA ……………………………………</w:t>
      </w:r>
    </w:p>
    <w:p w:rsidR="00000000" w:rsidDel="00000000" w:rsidP="00000000" w:rsidRDefault="00000000" w:rsidRPr="00000000" w14:paraId="00000021">
      <w:pPr>
        <w:rPr/>
      </w:pPr>
      <w:r w:rsidDel="00000000" w:rsidR="00000000" w:rsidRPr="00000000">
        <w:rPr>
          <w:rtl w:val="0"/>
        </w:rPr>
      </w:r>
    </w:p>
    <w:sectPr>
      <w:type w:val="nextPage"/>
      <w:pgSz w:h="16838" w:w="11906" w:orient="portrait"/>
      <w:pgMar w:bottom="1134" w:top="964" w:left="1247" w:right="1247" w:header="794" w:footer="284"/>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aramond"/>
  <w:font w:name="Times"/>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after="0" w:line="240" w:lineRule="auto"/>
      <w:jc w:val="center"/>
      <w:rPr>
        <w:rFonts w:ascii="Times" w:cs="Times" w:eastAsia="Times" w:hAnsi="Times"/>
        <w:sz w:val="20"/>
        <w:szCs w:val="20"/>
      </w:rPr>
    </w:pPr>
    <w:r w:rsidDel="00000000" w:rsidR="00000000" w:rsidRPr="00000000">
      <w:rPr>
        <w:rFonts w:ascii="Times" w:cs="Times" w:eastAsia="Times" w:hAnsi="Times"/>
        <w:sz w:val="20"/>
        <w:szCs w:val="20"/>
      </w:rPr>
      <w:drawing>
        <wp:inline distB="0" distT="0" distL="0" distR="0">
          <wp:extent cx="1066800" cy="447675"/>
          <wp:effectExtent b="0" l="0" r="0" t="0"/>
          <wp:docPr descr="Logo_ASdP" id="2" name="image2.png"/>
          <a:graphic>
            <a:graphicData uri="http://schemas.openxmlformats.org/drawingml/2006/picture">
              <pic:pic>
                <pic:nvPicPr>
                  <pic:cNvPr descr="Logo_ASdP" id="0" name="image2.png"/>
                  <pic:cNvPicPr preferRelativeResize="0"/>
                </pic:nvPicPr>
                <pic:blipFill>
                  <a:blip r:embed="rId1"/>
                  <a:srcRect b="0" l="0" r="0" t="0"/>
                  <a:stretch>
                    <a:fillRect/>
                  </a:stretch>
                </pic:blipFill>
                <pic:spPr>
                  <a:xfrm>
                    <a:off x="0" y="0"/>
                    <a:ext cx="1066800"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tabs>
        <w:tab w:val="left" w:pos="3105"/>
      </w:tabs>
      <w:spacing w:after="0" w:line="240" w:lineRule="auto"/>
      <w:rPr>
        <w:rFonts w:ascii="Times" w:cs="Times" w:eastAsia="Times" w:hAnsi="Times"/>
        <w:sz w:val="8"/>
        <w:szCs w:val="8"/>
      </w:rPr>
    </w:pPr>
    <w:r w:rsidDel="00000000" w:rsidR="00000000" w:rsidRPr="00000000">
      <w:rPr>
        <w:rFonts w:ascii="Times" w:cs="Times" w:eastAsia="Times" w:hAnsi="Times"/>
        <w:sz w:val="8"/>
        <w:szCs w:val="8"/>
        <w:rtl w:val="0"/>
      </w:rPr>
      <w:tab/>
    </w:r>
  </w:p>
  <w:p w:rsidR="00000000" w:rsidDel="00000000" w:rsidP="00000000" w:rsidRDefault="00000000" w:rsidRPr="00000000" w14:paraId="00000025">
    <w:pPr>
      <w:spacing w:after="0" w:line="240" w:lineRule="auto"/>
      <w:jc w:val="center"/>
      <w:rPr>
        <w:rFonts w:ascii="Times New Roman" w:cs="Times New Roman" w:eastAsia="Times New Roman" w:hAnsi="Times New Roman"/>
        <w:sz w:val="18"/>
        <w:szCs w:val="18"/>
      </w:rPr>
    </w:pPr>
    <w:r w:rsidDel="00000000" w:rsidR="00000000" w:rsidRPr="00000000">
      <w:rPr>
        <w:rFonts w:ascii="Times" w:cs="Times" w:eastAsia="Times" w:hAnsi="Times"/>
        <w:sz w:val="18"/>
        <w:szCs w:val="18"/>
        <w:rtl w:val="0"/>
      </w:rPr>
      <w:t xml:space="preserve">Sst: via Goito 13, Torino - tel 011/657072 - fax 011/19707807 - segreteria@scacchisticatorinese.it - www.scacchisticatorinese.it</w:t>
    </w:r>
    <w:r w:rsidDel="00000000" w:rsidR="00000000" w:rsidRPr="00000000">
      <w:rPr>
        <w:rtl w:val="0"/>
      </w:rPr>
    </w:r>
  </w:p>
  <w:p w:rsidR="00000000" w:rsidDel="00000000" w:rsidP="00000000" w:rsidRDefault="00000000" w:rsidRPr="00000000" w14:paraId="00000026">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tabs>
        <w:tab w:val="center" w:pos="4819"/>
        <w:tab w:val="right" w:pos="9638"/>
      </w:tabs>
      <w:spacing w:after="0" w:line="240" w:lineRule="auto"/>
      <w:rPr>
        <w:rFonts w:ascii="Times New Roman" w:cs="Times New Roman" w:eastAsia="Times New Roman" w:hAnsi="Times New Roman"/>
        <w:sz w:val="24"/>
        <w:szCs w:val="24"/>
      </w:rPr>
    </w:pPr>
    <w:r w:rsidDel="00000000" w:rsidR="00000000" w:rsidRPr="00000000">
      <w:rPr>
        <w:rFonts w:ascii="Times" w:cs="Times" w:eastAsia="Times" w:hAnsi="Times"/>
        <w:sz w:val="20"/>
        <w:szCs w:val="20"/>
      </w:rPr>
      <w:drawing>
        <wp:inline distB="0" distT="0" distL="0" distR="0">
          <wp:extent cx="1839595" cy="1061305"/>
          <wp:effectExtent b="0" l="0" r="0" t="0"/>
          <wp:docPr descr="Logo_Sst_New_blu" id="1" name="image1.png"/>
          <a:graphic>
            <a:graphicData uri="http://schemas.openxmlformats.org/drawingml/2006/picture">
              <pic:pic>
                <pic:nvPicPr>
                  <pic:cNvPr descr="Logo_Sst_New_blu" id="0" name="image1.png"/>
                  <pic:cNvPicPr preferRelativeResize="0"/>
                </pic:nvPicPr>
                <pic:blipFill>
                  <a:blip r:embed="rId1"/>
                  <a:srcRect b="0" l="0" r="0" t="0"/>
                  <a:stretch>
                    <a:fillRect/>
                  </a:stretch>
                </pic:blipFill>
                <pic:spPr>
                  <a:xfrm>
                    <a:off x="0" y="0"/>
                    <a:ext cx="1839595" cy="106130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